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4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12"/>
        <w:gridCol w:w="6662"/>
        <w:tblGridChange w:id="0">
          <w:tblGrid>
            <w:gridCol w:w="3012"/>
            <w:gridCol w:w="6662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80269" cy="889722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269" cy="8897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 KURULU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2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6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23" w:lineRule="auto"/>
              <w:ind w:left="57" w:right="392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 Kurulu, öğrencilerin hem akademik hem de profesyonel gelişimlerini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destekleyerek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mezuniyet sonrası iş dünyasına daha güçlü bir şekilde adım atmalarını sağlamayı hedefler ve öğrencilerin sağlıklı bir kariyer planlaması yapmalarına yardımcı olmayı amaçlar.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Bölüm Başkan Yardımcısı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95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7" w:line="278.00000000000006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hakim olmak.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3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Çıktıları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raporlayabilme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becerisine sahip olmak.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5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bilgisayar programlarının kullanımını bilmek.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65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64" w:line="260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60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Öğrenci Danışmanlığı Yönergesi 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332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7" w:line="276" w:lineRule="auto"/>
              <w:ind w:left="885" w:right="42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Öğrencilere akademik süreçlerinde rehberlik yapmak, ders seçiminden mezuniyet planlamasına kadar tüm akademik süreçlerde danışmanlık sağlamak; ayrıca öğrencilere mesleki hedefler doğrultusunda kariyer planlama, iş dünyası trendleri ve sektörel gelişmeler hakkında rehberlik sunmak.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1" w:line="276" w:lineRule="auto"/>
              <w:ind w:left="885" w:right="4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Öğrencilere çift anadal (çap) ve yandal programlarına başvuru süreçlerinde danışmanlık sağlamak, bu programların gereksinimlerini ve akademik yükümlülüklerini öğrencilere açıklamak, başvuru ve kayıt işlemlerini izlemek.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6" w:lineRule="auto"/>
              <w:ind w:left="885" w:right="45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kapsamında öğrencilerin diğer üniversitelerde eğitim almalarını sağlamak için başvuru süreçlerini yönlendirmek,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akademik düzenlemeleri yapmak ve öğrencilerin akademik sürekliliğini sağlamak.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66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2" w:line="279" w:lineRule="auto"/>
              <w:ind w:left="885" w:right="0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88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biriminde bu doğrultuda hareket edilmesini sağlamak,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782.0" w:type="dxa"/>
        <w:jc w:val="left"/>
        <w:tblInd w:w="2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220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80" w:lineRule="auto"/>
              <w:ind w:left="83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2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çalışmaları kapsamında yapılan faaliyetlere birimi adına katkı sağlamak.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1" w:line="240" w:lineRule="auto"/>
              <w:ind w:left="832" w:right="317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40" w:lineRule="auto"/>
              <w:ind w:left="832" w:right="139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75" w:lineRule="auto"/>
              <w:ind w:left="83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67" w:lineRule="auto"/>
              <w:ind w:left="83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60" w:lineRule="auto"/>
              <w:ind w:left="83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ders kayıt, ders ekle-çıkar işlemlerine müdahale etmek.</w:t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85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832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19" w:hanging="360"/>
      </w:pPr>
      <w:rPr/>
    </w:lvl>
    <w:lvl w:ilvl="4">
      <w:start w:val="0"/>
      <w:numFmt w:val="bullet"/>
      <w:lvlText w:val="•"/>
      <w:lvlJc w:val="left"/>
      <w:pPr>
        <w:ind w:left="4412" w:hanging="360"/>
      </w:pPr>
      <w:rPr/>
    </w:lvl>
    <w:lvl w:ilvl="5">
      <w:start w:val="0"/>
      <w:numFmt w:val="bullet"/>
      <w:lvlText w:val="•"/>
      <w:lvlJc w:val="left"/>
      <w:pPr>
        <w:ind w:left="5306" w:hanging="360"/>
      </w:pPr>
      <w:rPr/>
    </w:lvl>
    <w:lvl w:ilvl="6">
      <w:start w:val="0"/>
      <w:numFmt w:val="bullet"/>
      <w:lvlText w:val="•"/>
      <w:lvlJc w:val="left"/>
      <w:pPr>
        <w:ind w:left="6199" w:hanging="360"/>
      </w:pPr>
      <w:rPr/>
    </w:lvl>
    <w:lvl w:ilvl="7">
      <w:start w:val="0"/>
      <w:numFmt w:val="bullet"/>
      <w:lvlText w:val="•"/>
      <w:lvlJc w:val="left"/>
      <w:pPr>
        <w:ind w:left="7092" w:hanging="360"/>
      </w:pPr>
      <w:rPr/>
    </w:lvl>
    <w:lvl w:ilvl="8">
      <w:start w:val="0"/>
      <w:numFmt w:val="bullet"/>
      <w:lvlText w:val="•"/>
      <w:lvlJc w:val="left"/>
      <w:pPr>
        <w:ind w:left="7985" w:hanging="360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832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19" w:hanging="360"/>
      </w:pPr>
      <w:rPr/>
    </w:lvl>
    <w:lvl w:ilvl="4">
      <w:start w:val="0"/>
      <w:numFmt w:val="bullet"/>
      <w:lvlText w:val="•"/>
      <w:lvlJc w:val="left"/>
      <w:pPr>
        <w:ind w:left="4412" w:hanging="360"/>
      </w:pPr>
      <w:rPr/>
    </w:lvl>
    <w:lvl w:ilvl="5">
      <w:start w:val="0"/>
      <w:numFmt w:val="bullet"/>
      <w:lvlText w:val="•"/>
      <w:lvlJc w:val="left"/>
      <w:pPr>
        <w:ind w:left="5306" w:hanging="360"/>
      </w:pPr>
      <w:rPr/>
    </w:lvl>
    <w:lvl w:ilvl="6">
      <w:start w:val="0"/>
      <w:numFmt w:val="bullet"/>
      <w:lvlText w:val="•"/>
      <w:lvlJc w:val="left"/>
      <w:pPr>
        <w:ind w:left="6199" w:hanging="360"/>
      </w:pPr>
      <w:rPr/>
    </w:lvl>
    <w:lvl w:ilvl="7">
      <w:start w:val="0"/>
      <w:numFmt w:val="bullet"/>
      <w:lvlText w:val="•"/>
      <w:lvlJc w:val="left"/>
      <w:pPr>
        <w:ind w:left="7092" w:hanging="360"/>
      </w:pPr>
      <w:rPr/>
    </w:lvl>
    <w:lvl w:ilvl="8">
      <w:start w:val="0"/>
      <w:numFmt w:val="bullet"/>
      <w:lvlText w:val="•"/>
      <w:lvlJc w:val="left"/>
      <w:pPr>
        <w:ind w:left="7985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4YWjhy2M5LwUUa5BI8aH48Z3SA==">CgMxLjA4AHIhMWxUUjRuS1V4eHZVUnNKQmVMZzcyaS1fWUduQUdPa04z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